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46" w:rsidRDefault="00332A2D" w:rsidP="00C40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746">
        <w:rPr>
          <w:rFonts w:ascii="Times New Roman" w:hAnsi="Times New Roman" w:cs="Times New Roman"/>
          <w:b/>
          <w:sz w:val="28"/>
          <w:szCs w:val="28"/>
        </w:rPr>
        <w:t>Аннотация учебной дисциплины</w:t>
      </w:r>
    </w:p>
    <w:p w:rsidR="00C40746" w:rsidRDefault="00332A2D">
      <w:pPr>
        <w:rPr>
          <w:rFonts w:ascii="Times New Roman" w:hAnsi="Times New Roman" w:cs="Times New Roman"/>
          <w:sz w:val="28"/>
          <w:szCs w:val="28"/>
        </w:rPr>
      </w:pPr>
      <w:r w:rsidRPr="00C40746">
        <w:rPr>
          <w:rFonts w:ascii="Times New Roman" w:hAnsi="Times New Roman" w:cs="Times New Roman"/>
          <w:b/>
          <w:sz w:val="28"/>
          <w:szCs w:val="28"/>
        </w:rPr>
        <w:t xml:space="preserve"> ОГСЭ.03 «Иностранный язык в профессиональной деятельности»</w:t>
      </w:r>
    </w:p>
    <w:p w:rsidR="002D0430" w:rsidRPr="00C40746" w:rsidRDefault="00332A2D">
      <w:pPr>
        <w:rPr>
          <w:rFonts w:ascii="Times New Roman" w:hAnsi="Times New Roman" w:cs="Times New Roman"/>
          <w:sz w:val="28"/>
          <w:szCs w:val="28"/>
        </w:rPr>
      </w:pPr>
      <w:r w:rsidRPr="00C40746">
        <w:rPr>
          <w:rFonts w:ascii="Times New Roman" w:hAnsi="Times New Roman" w:cs="Times New Roman"/>
          <w:sz w:val="28"/>
          <w:szCs w:val="28"/>
        </w:rPr>
        <w:t xml:space="preserve"> Рабочая программа уч</w:t>
      </w:r>
      <w:r w:rsidR="00B675D7" w:rsidRPr="00C40746">
        <w:rPr>
          <w:rFonts w:ascii="Times New Roman" w:hAnsi="Times New Roman" w:cs="Times New Roman"/>
          <w:sz w:val="28"/>
          <w:szCs w:val="28"/>
        </w:rPr>
        <w:t xml:space="preserve">ебной дисциплины </w:t>
      </w:r>
      <w:r w:rsidRPr="00C40746">
        <w:rPr>
          <w:rFonts w:ascii="Times New Roman" w:hAnsi="Times New Roman" w:cs="Times New Roman"/>
          <w:sz w:val="28"/>
          <w:szCs w:val="28"/>
        </w:rPr>
        <w:t xml:space="preserve"> – является частью основной профессиональной образовательной программы по специальности СПО 13.02.11 Техническая эксплуатация и обслуживание электрического и электромеханического оборудования (по отраслям), направле</w:t>
      </w:r>
      <w:r w:rsidR="002D0430" w:rsidRPr="00C40746">
        <w:rPr>
          <w:rFonts w:ascii="Times New Roman" w:hAnsi="Times New Roman" w:cs="Times New Roman"/>
          <w:sz w:val="28"/>
          <w:szCs w:val="28"/>
        </w:rPr>
        <w:t>на</w:t>
      </w:r>
      <w:r w:rsidR="00B675D7" w:rsidRPr="00C40746">
        <w:rPr>
          <w:rFonts w:ascii="Times New Roman" w:hAnsi="Times New Roman" w:cs="Times New Roman"/>
          <w:sz w:val="28"/>
          <w:szCs w:val="28"/>
        </w:rPr>
        <w:t xml:space="preserve"> на формирование коммуникативной иноязычной компетенции, на овладение  знаниями о социокультурной специфике с</w:t>
      </w:r>
      <w:r w:rsidR="002D0430" w:rsidRPr="00C40746">
        <w:rPr>
          <w:rFonts w:ascii="Times New Roman" w:hAnsi="Times New Roman" w:cs="Times New Roman"/>
          <w:sz w:val="28"/>
          <w:szCs w:val="28"/>
        </w:rPr>
        <w:t>тран изучаемого языка,</w:t>
      </w:r>
      <w:r w:rsidR="00B675D7" w:rsidRPr="00C40746">
        <w:rPr>
          <w:rFonts w:ascii="Times New Roman" w:hAnsi="Times New Roman" w:cs="Times New Roman"/>
          <w:sz w:val="28"/>
          <w:szCs w:val="28"/>
        </w:rPr>
        <w:t xml:space="preserve">  на умение выделять общее и различное в культуре родной страны и странах изучаемого языка; на обеспечение достижения уровня владения иностранным языком, превышающего пороговый, достаточного для делового общения</w:t>
      </w:r>
      <w:r w:rsidR="002D0430" w:rsidRPr="00C40746">
        <w:rPr>
          <w:rFonts w:ascii="Times New Roman" w:hAnsi="Times New Roman" w:cs="Times New Roman"/>
          <w:sz w:val="28"/>
          <w:szCs w:val="28"/>
        </w:rPr>
        <w:t xml:space="preserve"> в рамках выбранного профиля;  на формирования</w:t>
      </w:r>
      <w:r w:rsidR="00B675D7" w:rsidRPr="00C40746">
        <w:rPr>
          <w:rFonts w:ascii="Times New Roman" w:hAnsi="Times New Roman" w:cs="Times New Roman"/>
          <w:sz w:val="28"/>
          <w:szCs w:val="28"/>
        </w:rPr>
        <w:t xml:space="preserve"> умения использовать иностранный язык как средство для получения информации из иноязычных источников</w:t>
      </w:r>
      <w:r w:rsidR="002D0430" w:rsidRPr="00C40746">
        <w:rPr>
          <w:rFonts w:ascii="Times New Roman" w:hAnsi="Times New Roman" w:cs="Times New Roman"/>
          <w:sz w:val="28"/>
          <w:szCs w:val="28"/>
        </w:rPr>
        <w:t>.</w:t>
      </w:r>
    </w:p>
    <w:p w:rsidR="00B675D7" w:rsidRPr="00C40746" w:rsidRDefault="00B675D7">
      <w:pPr>
        <w:rPr>
          <w:rFonts w:ascii="Times New Roman" w:hAnsi="Times New Roman" w:cs="Times New Roman"/>
          <w:sz w:val="28"/>
          <w:szCs w:val="28"/>
        </w:rPr>
      </w:pPr>
      <w:r w:rsidRPr="00C40746">
        <w:rPr>
          <w:rFonts w:ascii="Times New Roman" w:hAnsi="Times New Roman" w:cs="Times New Roman"/>
          <w:sz w:val="28"/>
          <w:szCs w:val="28"/>
        </w:rPr>
        <w:t>1.Цели и задачи учебной дисциплины:</w:t>
      </w:r>
    </w:p>
    <w:p w:rsidR="00B675D7" w:rsidRPr="00C40746" w:rsidRDefault="00B675D7">
      <w:pPr>
        <w:rPr>
          <w:rFonts w:ascii="Times New Roman" w:hAnsi="Times New Roman" w:cs="Times New Roman"/>
          <w:sz w:val="28"/>
          <w:szCs w:val="28"/>
        </w:rPr>
      </w:pPr>
      <w:r w:rsidRPr="00C40746">
        <w:rPr>
          <w:rFonts w:ascii="Times New Roman" w:hAnsi="Times New Roman" w:cs="Times New Roman"/>
          <w:sz w:val="28"/>
          <w:szCs w:val="28"/>
        </w:rPr>
        <w:t>1.1 Целью освоения дисциплины является</w:t>
      </w:r>
      <w:r w:rsidR="00332A2D" w:rsidRPr="00C40746">
        <w:rPr>
          <w:rFonts w:ascii="Times New Roman" w:hAnsi="Times New Roman" w:cs="Times New Roman"/>
          <w:sz w:val="28"/>
          <w:szCs w:val="28"/>
        </w:rPr>
        <w:t xml:space="preserve"> дальнейшее развитие иноязычной компетенции и 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8D228E" w:rsidRPr="00C40746" w:rsidRDefault="00332A2D">
      <w:pPr>
        <w:rPr>
          <w:rFonts w:ascii="Times New Roman" w:hAnsi="Times New Roman" w:cs="Times New Roman"/>
          <w:sz w:val="28"/>
          <w:szCs w:val="28"/>
        </w:rPr>
      </w:pPr>
      <w:r w:rsidRPr="00C40746">
        <w:rPr>
          <w:rFonts w:ascii="Times New Roman" w:hAnsi="Times New Roman" w:cs="Times New Roman"/>
          <w:sz w:val="28"/>
          <w:szCs w:val="28"/>
        </w:rPr>
        <w:t xml:space="preserve"> </w:t>
      </w:r>
      <w:r w:rsidR="002D0430" w:rsidRPr="00C40746">
        <w:rPr>
          <w:rFonts w:ascii="Times New Roman" w:hAnsi="Times New Roman" w:cs="Times New Roman"/>
          <w:sz w:val="28"/>
          <w:szCs w:val="28"/>
        </w:rPr>
        <w:t xml:space="preserve">1.2. Задачи </w:t>
      </w:r>
      <w:r w:rsidR="002F2A8D">
        <w:rPr>
          <w:rFonts w:ascii="Times New Roman" w:hAnsi="Times New Roman" w:cs="Times New Roman"/>
          <w:sz w:val="28"/>
          <w:szCs w:val="28"/>
        </w:rPr>
        <w:t>освоения дисциплины</w:t>
      </w:r>
      <w:r w:rsidR="002D0430" w:rsidRPr="00C40746">
        <w:rPr>
          <w:rFonts w:ascii="Times New Roman" w:hAnsi="Times New Roman" w:cs="Times New Roman"/>
          <w:sz w:val="28"/>
          <w:szCs w:val="28"/>
        </w:rPr>
        <w:t xml:space="preserve"> : в</w:t>
      </w:r>
      <w:r w:rsidRPr="00C40746">
        <w:rPr>
          <w:rFonts w:ascii="Times New Roman" w:hAnsi="Times New Roman" w:cs="Times New Roman"/>
          <w:sz w:val="28"/>
          <w:szCs w:val="28"/>
        </w:rPr>
        <w:t xml:space="preserve"> результате освоения дисциплины обучающийся должен уметь: - общаться (устно и письменно) на иностранном языке на профессиональные и повседневные темы; - переводить (со словарем) иностранные тексты профессиональной направленности; - самостоятельно совершенствовать устную и письменную речь, пополнять словарный запас. В результате освоения дисциплины обучающийся должен знать: - лексический (1200-1400 лексических единиц) и грамматических минимум, необходимый для чтения и перевода (со словарем) иностранных текстов профессиональной направленности. Содержание дисциплины должно быть ориентировано на подготовку обучающихся к освоен</w:t>
      </w:r>
      <w:r w:rsidR="00C40746">
        <w:rPr>
          <w:rFonts w:ascii="Times New Roman" w:hAnsi="Times New Roman" w:cs="Times New Roman"/>
          <w:sz w:val="28"/>
          <w:szCs w:val="28"/>
        </w:rPr>
        <w:t>ию профессиональных модулей</w:t>
      </w:r>
      <w:r w:rsidRPr="00C40746">
        <w:rPr>
          <w:rFonts w:ascii="Times New Roman" w:hAnsi="Times New Roman" w:cs="Times New Roman"/>
          <w:sz w:val="28"/>
          <w:szCs w:val="28"/>
        </w:rPr>
        <w:t xml:space="preserve"> по специальности 13.02.11 Техническая эксплуатация и обслуживание электрического и электромеханического оборуд</w:t>
      </w:r>
      <w:r w:rsidR="00C40746">
        <w:rPr>
          <w:rFonts w:ascii="Times New Roman" w:hAnsi="Times New Roman" w:cs="Times New Roman"/>
          <w:sz w:val="28"/>
          <w:szCs w:val="28"/>
        </w:rPr>
        <w:t>ования (по отраслям).</w:t>
      </w:r>
    </w:p>
    <w:p w:rsidR="00C40746" w:rsidRPr="004F0566" w:rsidRDefault="00C40746" w:rsidP="002F2A8D">
      <w:pPr>
        <w:shd w:val="clear" w:color="auto" w:fill="FFFFFF"/>
        <w:spacing w:after="0" w:line="240" w:lineRule="auto"/>
        <w:ind w:left="424" w:hanging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 учебной дисциплины в структуре основной профессиональной образовательной программы</w:t>
      </w:r>
      <w:r w:rsidR="002F2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40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«Иностранный язык</w:t>
      </w:r>
      <w:r w:rsidR="002F2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профессиональной деятельности»</w:t>
      </w:r>
      <w:r w:rsidRPr="00C40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FC4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в</w:t>
      </w:r>
      <w:bookmarkStart w:id="0" w:name="_GoBack"/>
      <w:bookmarkEnd w:id="0"/>
      <w:r w:rsidR="00FC4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социально-гуманитарный </w:t>
      </w:r>
      <w:r w:rsidRPr="00C4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цикл. </w:t>
      </w:r>
    </w:p>
    <w:p w:rsidR="00C40746" w:rsidRPr="00C40746" w:rsidRDefault="00C40746" w:rsidP="00C407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0746" w:rsidRPr="00C40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2D"/>
    <w:rsid w:val="002D0430"/>
    <w:rsid w:val="002F2A8D"/>
    <w:rsid w:val="00332A2D"/>
    <w:rsid w:val="008D228E"/>
    <w:rsid w:val="00B675D7"/>
    <w:rsid w:val="00C40746"/>
    <w:rsid w:val="00FC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FFBF"/>
  <w15:chartTrackingRefBased/>
  <w15:docId w15:val="{6C2BA712-C6A6-491B-BC5D-5735BEC1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2023-09-17T14:41:00Z</dcterms:created>
  <dcterms:modified xsi:type="dcterms:W3CDTF">2023-09-17T21:03:00Z</dcterms:modified>
</cp:coreProperties>
</file>